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0"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firstRow="1" w:lastRow="0" w:firstColumn="1" w:lastColumn="0" w:noHBand="0" w:noVBand="1"/>
      </w:tblPr>
      <w:tblGrid>
        <w:gridCol w:w="2749"/>
        <w:gridCol w:w="6581"/>
      </w:tblGrid>
      <w:tr w:rsidR="00EB050A" w:rsidRPr="00EB050A" w:rsidTr="00EB050A">
        <w:tc>
          <w:tcPr>
            <w:tcW w:w="0" w:type="auto"/>
            <w:shd w:val="clear" w:color="auto" w:fill="FFFFFF"/>
            <w:vAlign w:val="center"/>
            <w:hideMark/>
          </w:tcPr>
          <w:p w:rsidR="00EB050A" w:rsidRPr="00EB050A" w:rsidRDefault="00EB050A" w:rsidP="00EB050A">
            <w:pPr>
              <w:spacing w:after="0" w:line="240" w:lineRule="auto"/>
              <w:rPr>
                <w:rFonts w:ascii="Times New Roman" w:eastAsia="Times New Roman" w:hAnsi="Times New Roman" w:cs="Times New Roman"/>
                <w:color w:val="000000"/>
                <w:sz w:val="24"/>
                <w:szCs w:val="24"/>
                <w:lang w:eastAsia="fr-FR"/>
              </w:rPr>
            </w:pPr>
            <w:r w:rsidRPr="00EB050A">
              <w:rPr>
                <w:rFonts w:ascii="Times New Roman" w:eastAsia="Times New Roman" w:hAnsi="Times New Roman" w:cs="Times New Roman"/>
                <w:color w:val="000000"/>
                <w:sz w:val="24"/>
                <w:szCs w:val="24"/>
                <w:lang w:eastAsia="fr-FR"/>
              </w:rPr>
              <w:t>Date:</w:t>
            </w:r>
          </w:p>
        </w:tc>
        <w:tc>
          <w:tcPr>
            <w:tcW w:w="0" w:type="auto"/>
            <w:shd w:val="clear" w:color="auto" w:fill="FFFFFF"/>
            <w:vAlign w:val="center"/>
            <w:hideMark/>
          </w:tcPr>
          <w:p w:rsidR="00EB050A" w:rsidRPr="00EB050A" w:rsidRDefault="00EB050A" w:rsidP="00EB050A">
            <w:pPr>
              <w:spacing w:after="0" w:line="240" w:lineRule="auto"/>
              <w:rPr>
                <w:rFonts w:ascii="Times New Roman" w:eastAsia="Times New Roman" w:hAnsi="Times New Roman" w:cs="Times New Roman"/>
                <w:color w:val="222222"/>
                <w:sz w:val="24"/>
                <w:szCs w:val="24"/>
                <w:lang w:eastAsia="fr-FR"/>
              </w:rPr>
            </w:pPr>
            <w:r w:rsidRPr="00EB050A">
              <w:rPr>
                <w:rFonts w:ascii="Times New Roman" w:eastAsia="Times New Roman" w:hAnsi="Times New Roman" w:cs="Times New Roman"/>
                <w:color w:val="222222"/>
                <w:sz w:val="24"/>
                <w:szCs w:val="24"/>
                <w:lang w:eastAsia="fr-FR"/>
              </w:rPr>
              <w:t>25/11/2020</w:t>
            </w:r>
          </w:p>
        </w:tc>
      </w:tr>
      <w:tr w:rsidR="00EB050A" w:rsidRPr="00EB050A" w:rsidTr="00EB050A">
        <w:tc>
          <w:tcPr>
            <w:tcW w:w="0" w:type="auto"/>
            <w:shd w:val="clear" w:color="auto" w:fill="F9F9F9"/>
            <w:vAlign w:val="center"/>
            <w:hideMark/>
          </w:tcPr>
          <w:p w:rsidR="00EB050A" w:rsidRPr="00EB050A" w:rsidRDefault="00EB050A" w:rsidP="00EB050A">
            <w:pPr>
              <w:spacing w:after="0" w:line="240" w:lineRule="auto"/>
              <w:rPr>
                <w:rFonts w:ascii="Times New Roman" w:eastAsia="Times New Roman" w:hAnsi="Times New Roman" w:cs="Times New Roman"/>
                <w:color w:val="000000"/>
                <w:sz w:val="24"/>
                <w:szCs w:val="24"/>
                <w:lang w:eastAsia="fr-FR"/>
              </w:rPr>
            </w:pPr>
            <w:r w:rsidRPr="00EB050A">
              <w:rPr>
                <w:rFonts w:ascii="Times New Roman" w:eastAsia="Times New Roman" w:hAnsi="Times New Roman" w:cs="Times New Roman"/>
                <w:color w:val="000000"/>
                <w:sz w:val="24"/>
                <w:szCs w:val="24"/>
                <w:lang w:eastAsia="fr-FR"/>
              </w:rPr>
              <w:t>Lieu:</w:t>
            </w:r>
          </w:p>
        </w:tc>
        <w:tc>
          <w:tcPr>
            <w:tcW w:w="0" w:type="auto"/>
            <w:shd w:val="clear" w:color="auto" w:fill="F9F9F9"/>
            <w:vAlign w:val="center"/>
            <w:hideMark/>
          </w:tcPr>
          <w:p w:rsidR="00EB050A" w:rsidRPr="00EB050A" w:rsidRDefault="00EB050A" w:rsidP="00EB050A">
            <w:pPr>
              <w:spacing w:after="0" w:line="240" w:lineRule="auto"/>
              <w:rPr>
                <w:rFonts w:ascii="Times New Roman" w:eastAsia="Times New Roman" w:hAnsi="Times New Roman" w:cs="Times New Roman"/>
                <w:color w:val="222222"/>
                <w:sz w:val="24"/>
                <w:szCs w:val="24"/>
                <w:lang w:eastAsia="fr-FR"/>
              </w:rPr>
            </w:pPr>
            <w:r w:rsidRPr="00EB050A">
              <w:rPr>
                <w:rFonts w:ascii="Times New Roman" w:eastAsia="Times New Roman" w:hAnsi="Times New Roman" w:cs="Times New Roman"/>
                <w:color w:val="222222"/>
                <w:sz w:val="24"/>
                <w:szCs w:val="24"/>
                <w:lang w:eastAsia="fr-FR"/>
              </w:rPr>
              <w:t>Saint-Romain-Puy, Auvergne Rhône Alpes</w:t>
            </w:r>
          </w:p>
        </w:tc>
      </w:tr>
      <w:tr w:rsidR="00EB050A" w:rsidRPr="00EB050A" w:rsidTr="00EB050A">
        <w:tc>
          <w:tcPr>
            <w:tcW w:w="0" w:type="auto"/>
            <w:shd w:val="clear" w:color="auto" w:fill="FFFFFF"/>
            <w:vAlign w:val="center"/>
            <w:hideMark/>
          </w:tcPr>
          <w:p w:rsidR="00EB050A" w:rsidRPr="00EB050A" w:rsidRDefault="00EB050A" w:rsidP="00EB050A">
            <w:pPr>
              <w:spacing w:after="0" w:line="240" w:lineRule="auto"/>
              <w:rPr>
                <w:rFonts w:ascii="Times New Roman" w:eastAsia="Times New Roman" w:hAnsi="Times New Roman" w:cs="Times New Roman"/>
                <w:color w:val="000000"/>
                <w:sz w:val="24"/>
                <w:szCs w:val="24"/>
                <w:lang w:eastAsia="fr-FR"/>
              </w:rPr>
            </w:pPr>
            <w:r w:rsidRPr="00EB050A">
              <w:rPr>
                <w:rFonts w:ascii="Times New Roman" w:eastAsia="Times New Roman" w:hAnsi="Times New Roman" w:cs="Times New Roman"/>
                <w:color w:val="000000"/>
                <w:sz w:val="24"/>
                <w:szCs w:val="24"/>
                <w:lang w:eastAsia="fr-FR"/>
              </w:rPr>
              <w:t>Catégorie:</w:t>
            </w:r>
          </w:p>
        </w:tc>
        <w:tc>
          <w:tcPr>
            <w:tcW w:w="0" w:type="auto"/>
            <w:shd w:val="clear" w:color="auto" w:fill="FFFFFF"/>
            <w:vAlign w:val="center"/>
            <w:hideMark/>
          </w:tcPr>
          <w:p w:rsidR="00EB050A" w:rsidRPr="00EB050A" w:rsidRDefault="00EB050A" w:rsidP="00EB050A">
            <w:pPr>
              <w:spacing w:after="0" w:line="240" w:lineRule="auto"/>
              <w:rPr>
                <w:rFonts w:ascii="Times New Roman" w:eastAsia="Times New Roman" w:hAnsi="Times New Roman" w:cs="Times New Roman"/>
                <w:color w:val="222222"/>
                <w:sz w:val="24"/>
                <w:szCs w:val="24"/>
                <w:lang w:eastAsia="fr-FR"/>
              </w:rPr>
            </w:pPr>
            <w:r w:rsidRPr="00EB050A">
              <w:rPr>
                <w:rFonts w:ascii="Times New Roman" w:eastAsia="Times New Roman" w:hAnsi="Times New Roman" w:cs="Times New Roman"/>
                <w:color w:val="222222"/>
                <w:sz w:val="24"/>
                <w:szCs w:val="24"/>
                <w:lang w:eastAsia="fr-FR"/>
              </w:rPr>
              <w:t>Elaboration Verre</w:t>
            </w:r>
          </w:p>
        </w:tc>
      </w:tr>
      <w:tr w:rsidR="00EB050A" w:rsidRPr="00EB050A" w:rsidTr="00EB050A">
        <w:tc>
          <w:tcPr>
            <w:tcW w:w="0" w:type="auto"/>
            <w:shd w:val="clear" w:color="auto" w:fill="F9F9F9"/>
            <w:vAlign w:val="center"/>
            <w:hideMark/>
          </w:tcPr>
          <w:p w:rsidR="00EB050A" w:rsidRPr="00EB050A" w:rsidRDefault="00EB050A" w:rsidP="00EB050A">
            <w:pPr>
              <w:spacing w:after="0" w:line="240" w:lineRule="auto"/>
              <w:rPr>
                <w:rFonts w:ascii="Times New Roman" w:eastAsia="Times New Roman" w:hAnsi="Times New Roman" w:cs="Times New Roman"/>
                <w:color w:val="000000"/>
                <w:sz w:val="24"/>
                <w:szCs w:val="24"/>
                <w:lang w:eastAsia="fr-FR"/>
              </w:rPr>
            </w:pPr>
            <w:r w:rsidRPr="00EB050A">
              <w:rPr>
                <w:rFonts w:ascii="Times New Roman" w:eastAsia="Times New Roman" w:hAnsi="Times New Roman" w:cs="Times New Roman"/>
                <w:color w:val="000000"/>
                <w:sz w:val="24"/>
                <w:szCs w:val="24"/>
                <w:lang w:eastAsia="fr-FR"/>
              </w:rPr>
              <w:t>Numéro du poste:</w:t>
            </w:r>
          </w:p>
        </w:tc>
        <w:tc>
          <w:tcPr>
            <w:tcW w:w="0" w:type="auto"/>
            <w:shd w:val="clear" w:color="auto" w:fill="F9F9F9"/>
            <w:vAlign w:val="center"/>
            <w:hideMark/>
          </w:tcPr>
          <w:p w:rsidR="00EB050A" w:rsidRPr="00EB050A" w:rsidRDefault="00EB050A" w:rsidP="00EB050A">
            <w:pPr>
              <w:spacing w:after="0" w:line="240" w:lineRule="auto"/>
              <w:rPr>
                <w:rFonts w:ascii="Times New Roman" w:eastAsia="Times New Roman" w:hAnsi="Times New Roman" w:cs="Times New Roman"/>
                <w:color w:val="222222"/>
                <w:sz w:val="24"/>
                <w:szCs w:val="24"/>
                <w:lang w:eastAsia="fr-FR"/>
              </w:rPr>
            </w:pPr>
            <w:r w:rsidRPr="00EB050A">
              <w:rPr>
                <w:rFonts w:ascii="Times New Roman" w:eastAsia="Times New Roman" w:hAnsi="Times New Roman" w:cs="Times New Roman"/>
                <w:color w:val="222222"/>
                <w:sz w:val="24"/>
                <w:szCs w:val="24"/>
                <w:lang w:eastAsia="fr-FR"/>
              </w:rPr>
              <w:t>Verallia00027</w:t>
            </w:r>
          </w:p>
        </w:tc>
      </w:tr>
    </w:tbl>
    <w:p w:rsidR="00EB050A" w:rsidRPr="00EB050A" w:rsidRDefault="00EB050A" w:rsidP="00EB050A">
      <w:pPr>
        <w:shd w:val="clear" w:color="auto" w:fill="FFFFFF"/>
        <w:spacing w:after="0" w:line="240" w:lineRule="auto"/>
        <w:rPr>
          <w:rFonts w:ascii="Helvetica" w:eastAsia="Times New Roman" w:hAnsi="Helvetica" w:cs="Helvetica"/>
          <w:color w:val="333333"/>
          <w:sz w:val="24"/>
          <w:szCs w:val="24"/>
          <w:lang w:eastAsia="fr-FR"/>
        </w:rPr>
      </w:pPr>
      <w:r w:rsidRPr="00EB050A">
        <w:rPr>
          <w:rFonts w:ascii="Helvetica" w:eastAsia="Times New Roman" w:hAnsi="Helvetica" w:cs="Helvetica"/>
          <w:b/>
          <w:bCs/>
          <w:color w:val="333333"/>
          <w:sz w:val="24"/>
          <w:szCs w:val="24"/>
          <w:lang w:eastAsia="fr-FR"/>
        </w:rPr>
        <w:t>À propos de la société</w:t>
      </w:r>
    </w:p>
    <w:p w:rsidR="00EB050A" w:rsidRPr="00EB050A" w:rsidRDefault="00EB050A" w:rsidP="00EB050A">
      <w:pPr>
        <w:shd w:val="clear" w:color="auto" w:fill="FFFFFF"/>
        <w:spacing w:after="225" w:line="240" w:lineRule="auto"/>
        <w:rPr>
          <w:rFonts w:ascii="inherit" w:eastAsia="Times New Roman" w:hAnsi="inherit" w:cs="Helvetica"/>
          <w:color w:val="333333"/>
          <w:sz w:val="24"/>
          <w:szCs w:val="24"/>
          <w:lang w:eastAsia="fr-FR"/>
        </w:rPr>
      </w:pPr>
      <w:proofErr w:type="spellStart"/>
      <w:r w:rsidRPr="00EB050A">
        <w:rPr>
          <w:rFonts w:ascii="Arial" w:eastAsia="Times New Roman" w:hAnsi="Arial" w:cs="Arial"/>
          <w:color w:val="333333"/>
          <w:sz w:val="21"/>
          <w:szCs w:val="21"/>
          <w:lang w:eastAsia="fr-FR"/>
        </w:rPr>
        <w:t>Verallia</w:t>
      </w:r>
      <w:proofErr w:type="spellEnd"/>
      <w:r w:rsidRPr="00EB050A">
        <w:rPr>
          <w:rFonts w:ascii="Arial" w:eastAsia="Times New Roman" w:hAnsi="Arial" w:cs="Arial"/>
          <w:color w:val="333333"/>
          <w:sz w:val="21"/>
          <w:szCs w:val="21"/>
          <w:lang w:eastAsia="fr-FR"/>
        </w:rPr>
        <w:t xml:space="preserve"> est le leader européen et le troisième producteur mondial de l’emballage en verre pour les boissons et les produits alimentaires, et offre des solutions innovantes, personnalisées et respectueuses de l’environnement à destination d’environ 10 000 clients répartis à travers le monde.</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 xml:space="preserve">Le Groupe a réalisé 2,6 milliards d’euros de chiffre d’affaires en 2019, avec une production de 16 milliards de bouteilles et pots en verre. </w:t>
      </w:r>
      <w:proofErr w:type="spellStart"/>
      <w:r w:rsidRPr="00EB050A">
        <w:rPr>
          <w:rFonts w:ascii="Arial" w:eastAsia="Times New Roman" w:hAnsi="Arial" w:cs="Arial"/>
          <w:color w:val="333333"/>
          <w:sz w:val="21"/>
          <w:szCs w:val="21"/>
          <w:lang w:eastAsia="fr-FR"/>
        </w:rPr>
        <w:t>Verallia</w:t>
      </w:r>
      <w:proofErr w:type="spellEnd"/>
      <w:r w:rsidRPr="00EB050A">
        <w:rPr>
          <w:rFonts w:ascii="Arial" w:eastAsia="Times New Roman" w:hAnsi="Arial" w:cs="Arial"/>
          <w:color w:val="333333"/>
          <w:sz w:val="21"/>
          <w:szCs w:val="21"/>
          <w:lang w:eastAsia="fr-FR"/>
        </w:rPr>
        <w:t xml:space="preserve"> emploie environ 10 000 collaborateurs et dispose de 32 usines verrières dans 11 pays.</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 xml:space="preserve">En France </w:t>
      </w:r>
      <w:proofErr w:type="spellStart"/>
      <w:r w:rsidRPr="00EB050A">
        <w:rPr>
          <w:rFonts w:ascii="Arial" w:eastAsia="Times New Roman" w:hAnsi="Arial" w:cs="Arial"/>
          <w:color w:val="333333"/>
          <w:sz w:val="21"/>
          <w:szCs w:val="21"/>
          <w:lang w:eastAsia="fr-FR"/>
        </w:rPr>
        <w:t>Verallia</w:t>
      </w:r>
      <w:proofErr w:type="spellEnd"/>
      <w:r w:rsidRPr="00EB050A">
        <w:rPr>
          <w:rFonts w:ascii="Arial" w:eastAsia="Times New Roman" w:hAnsi="Arial" w:cs="Arial"/>
          <w:color w:val="333333"/>
          <w:sz w:val="21"/>
          <w:szCs w:val="21"/>
          <w:lang w:eastAsia="fr-FR"/>
        </w:rPr>
        <w:t xml:space="preserve"> est très présent sur le segment des vins tranquilles et effervescents. C’est également un acteur majeur sur les marchés des spiritueux, des boissons sans alcool et des produits alimentaires. Fort de son dispositif industriel de 7 usines verrières implantées au cœur du territoire et des vignobles, </w:t>
      </w:r>
      <w:proofErr w:type="spellStart"/>
      <w:r w:rsidRPr="00EB050A">
        <w:rPr>
          <w:rFonts w:ascii="Arial" w:eastAsia="Times New Roman" w:hAnsi="Arial" w:cs="Arial"/>
          <w:color w:val="333333"/>
          <w:sz w:val="21"/>
          <w:szCs w:val="21"/>
          <w:lang w:eastAsia="fr-FR"/>
        </w:rPr>
        <w:t>Verallia</w:t>
      </w:r>
      <w:proofErr w:type="spellEnd"/>
      <w:r w:rsidRPr="00EB050A">
        <w:rPr>
          <w:rFonts w:ascii="Arial" w:eastAsia="Times New Roman" w:hAnsi="Arial" w:cs="Arial"/>
          <w:color w:val="333333"/>
          <w:sz w:val="21"/>
          <w:szCs w:val="21"/>
          <w:lang w:eastAsia="fr-FR"/>
        </w:rPr>
        <w:t xml:space="preserve"> propose à ses clients une gamme de produits standards et spécifiques unique par sa taille et sa variété. Pour plus d’informations : verallia.com</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 xml:space="preserve">En service depuis 1893, la verrerie de Saint-Romain produit environ 1 million de bouteilles par jour. L’usine </w:t>
      </w:r>
      <w:proofErr w:type="spellStart"/>
      <w:r w:rsidRPr="00EB050A">
        <w:rPr>
          <w:rFonts w:ascii="Arial" w:eastAsia="Times New Roman" w:hAnsi="Arial" w:cs="Arial"/>
          <w:color w:val="333333"/>
          <w:sz w:val="21"/>
          <w:szCs w:val="21"/>
          <w:lang w:eastAsia="fr-FR"/>
        </w:rPr>
        <w:t>Verallia</w:t>
      </w:r>
      <w:proofErr w:type="spellEnd"/>
      <w:r w:rsidRPr="00EB050A">
        <w:rPr>
          <w:rFonts w:ascii="Arial" w:eastAsia="Times New Roman" w:hAnsi="Arial" w:cs="Arial"/>
          <w:color w:val="333333"/>
          <w:sz w:val="21"/>
          <w:szCs w:val="21"/>
          <w:lang w:eastAsia="fr-FR"/>
        </w:rPr>
        <w:t xml:space="preserve"> de Saint-Romain Le Puy fabrique des bouteilles pour les marchés des vins tranquilles, des carbonatés (mousseux, cidres, etc.), des spiritueux et des huiles. Elle emploie environ 220 personnes et nous recherchons un/une Responsable élaboration verre.</w:t>
      </w:r>
    </w:p>
    <w:p w:rsidR="00EB050A" w:rsidRPr="00EB050A" w:rsidRDefault="00EB050A" w:rsidP="00EB050A">
      <w:pPr>
        <w:shd w:val="clear" w:color="auto" w:fill="FFFFFF"/>
        <w:spacing w:after="0" w:line="240" w:lineRule="auto"/>
        <w:rPr>
          <w:rFonts w:ascii="Helvetica" w:eastAsia="Times New Roman" w:hAnsi="Helvetica" w:cs="Helvetica"/>
          <w:color w:val="333333"/>
          <w:sz w:val="24"/>
          <w:szCs w:val="24"/>
          <w:lang w:eastAsia="fr-FR"/>
        </w:rPr>
      </w:pPr>
      <w:r w:rsidRPr="00EB050A">
        <w:rPr>
          <w:rFonts w:ascii="Helvetica" w:eastAsia="Times New Roman" w:hAnsi="Helvetica" w:cs="Helvetica"/>
          <w:b/>
          <w:bCs/>
          <w:color w:val="333333"/>
          <w:sz w:val="24"/>
          <w:szCs w:val="24"/>
          <w:lang w:eastAsia="fr-FR"/>
        </w:rPr>
        <w:t>Le rôle</w:t>
      </w:r>
    </w:p>
    <w:p w:rsidR="00EB050A" w:rsidRPr="00EB050A" w:rsidRDefault="00EB050A" w:rsidP="00EB050A">
      <w:pPr>
        <w:shd w:val="clear" w:color="auto" w:fill="FFFFFF"/>
        <w:spacing w:after="225" w:line="240" w:lineRule="auto"/>
        <w:rPr>
          <w:rFonts w:ascii="inherit" w:eastAsia="Times New Roman" w:hAnsi="inherit" w:cs="Helvetica"/>
          <w:color w:val="333333"/>
          <w:sz w:val="24"/>
          <w:szCs w:val="24"/>
          <w:lang w:eastAsia="fr-FR"/>
        </w:rPr>
      </w:pPr>
      <w:r w:rsidRPr="00EB050A">
        <w:rPr>
          <w:rFonts w:ascii="Arial" w:eastAsia="Times New Roman" w:hAnsi="Arial" w:cs="Arial"/>
          <w:color w:val="333333"/>
          <w:sz w:val="21"/>
          <w:szCs w:val="21"/>
          <w:lang w:eastAsia="fr-FR"/>
        </w:rPr>
        <w:t>Rattaché(e) au Directeur d’usine, membre du comité de direction du site, vous avez la responsabilité d’un service de 10 personnes.</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 xml:space="preserve">Vous assurerez le </w:t>
      </w:r>
      <w:proofErr w:type="spellStart"/>
      <w:r w:rsidRPr="00EB050A">
        <w:rPr>
          <w:rFonts w:ascii="Arial" w:eastAsia="Times New Roman" w:hAnsi="Arial" w:cs="Arial"/>
          <w:color w:val="333333"/>
          <w:sz w:val="21"/>
          <w:szCs w:val="21"/>
          <w:lang w:eastAsia="fr-FR"/>
        </w:rPr>
        <w:t>co</w:t>
      </w:r>
      <w:proofErr w:type="spellEnd"/>
      <w:r w:rsidRPr="00EB050A">
        <w:rPr>
          <w:rFonts w:ascii="Arial" w:eastAsia="Times New Roman" w:hAnsi="Arial" w:cs="Arial"/>
          <w:color w:val="333333"/>
          <w:sz w:val="21"/>
          <w:szCs w:val="21"/>
          <w:lang w:eastAsia="fr-FR"/>
        </w:rPr>
        <w:t>-pilotage des projets de reconstruction des fours du site planifiés dans les prochains mois.</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Vos missions principales seront les suivantes :</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Assurer la production de verre en visant les objectifs fixés (santé au travail dont la sécurité, qualité, coûts d’obtention et le respect des délais de livraison client).</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Mener des projets d’amélioration continue</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Manager l’équipe Elaboration Verre</w:t>
      </w:r>
    </w:p>
    <w:p w:rsidR="00EB050A" w:rsidRPr="00EB050A" w:rsidRDefault="00EB050A" w:rsidP="00EB050A">
      <w:pPr>
        <w:shd w:val="clear" w:color="auto" w:fill="FFFFFF"/>
        <w:spacing w:after="225" w:line="240" w:lineRule="auto"/>
        <w:rPr>
          <w:rFonts w:ascii="inherit" w:eastAsia="Times New Roman" w:hAnsi="inherit" w:cs="Helvetica"/>
          <w:color w:val="333333"/>
          <w:sz w:val="24"/>
          <w:szCs w:val="24"/>
          <w:lang w:eastAsia="fr-FR"/>
        </w:rPr>
      </w:pPr>
      <w:r w:rsidRPr="00EB050A">
        <w:rPr>
          <w:rFonts w:ascii="inherit" w:eastAsia="Times New Roman" w:hAnsi="inherit" w:cs="Helvetica"/>
          <w:color w:val="333333"/>
          <w:sz w:val="24"/>
          <w:szCs w:val="24"/>
          <w:lang w:eastAsia="fr-FR"/>
        </w:rPr>
        <w:t> </w:t>
      </w:r>
    </w:p>
    <w:p w:rsidR="00EB050A" w:rsidRPr="00EB050A" w:rsidRDefault="00EB050A" w:rsidP="00EB050A">
      <w:pPr>
        <w:shd w:val="clear" w:color="auto" w:fill="FFFFFF"/>
        <w:spacing w:after="0" w:line="240" w:lineRule="auto"/>
        <w:rPr>
          <w:rFonts w:ascii="Helvetica" w:eastAsia="Times New Roman" w:hAnsi="Helvetica" w:cs="Helvetica"/>
          <w:color w:val="333333"/>
          <w:sz w:val="24"/>
          <w:szCs w:val="24"/>
          <w:lang w:eastAsia="fr-FR"/>
        </w:rPr>
      </w:pPr>
      <w:r w:rsidRPr="00EB050A">
        <w:rPr>
          <w:rFonts w:ascii="Helvetica" w:eastAsia="Times New Roman" w:hAnsi="Helvetica" w:cs="Helvetica"/>
          <w:b/>
          <w:bCs/>
          <w:color w:val="333333"/>
          <w:sz w:val="24"/>
          <w:szCs w:val="24"/>
          <w:lang w:eastAsia="fr-FR"/>
        </w:rPr>
        <w:t>Principales responsabilités</w:t>
      </w:r>
    </w:p>
    <w:p w:rsidR="00EB050A" w:rsidRPr="00EB050A" w:rsidRDefault="00EB050A" w:rsidP="00EB050A">
      <w:pPr>
        <w:shd w:val="clear" w:color="auto" w:fill="FFFFFF"/>
        <w:spacing w:after="225" w:line="240" w:lineRule="auto"/>
        <w:rPr>
          <w:rFonts w:ascii="inherit" w:eastAsia="Times New Roman" w:hAnsi="inherit" w:cs="Helvetica"/>
          <w:color w:val="333333"/>
          <w:sz w:val="24"/>
          <w:szCs w:val="24"/>
          <w:lang w:eastAsia="fr-FR"/>
        </w:rPr>
      </w:pP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Organiser et gérer le département « Elaboration Verre » afin d’assurer la production et respecter la planification définie,</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Mesurer, assurer un suivi et optimiser le fonctionnement des fours. Élaborer les plans de contrôle et modes opératoires nécessaires,</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Optimiser les réglages des fours et de l’</w:t>
      </w:r>
      <w:proofErr w:type="spellStart"/>
      <w:r w:rsidRPr="00EB050A">
        <w:rPr>
          <w:rFonts w:ascii="Arial" w:eastAsia="Times New Roman" w:hAnsi="Arial" w:cs="Arial"/>
          <w:color w:val="333333"/>
          <w:sz w:val="21"/>
          <w:szCs w:val="21"/>
          <w:lang w:eastAsia="fr-FR"/>
        </w:rPr>
        <w:t>électro-filtre</w:t>
      </w:r>
      <w:proofErr w:type="spellEnd"/>
      <w:r w:rsidRPr="00EB050A">
        <w:rPr>
          <w:rFonts w:ascii="Arial" w:eastAsia="Times New Roman" w:hAnsi="Arial" w:cs="Arial"/>
          <w:color w:val="333333"/>
          <w:sz w:val="21"/>
          <w:szCs w:val="21"/>
          <w:lang w:eastAsia="fr-FR"/>
        </w:rPr>
        <w:t xml:space="preserve"> pour garantir le respect de la réglementation,</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Garantir la mise en sécurité et de la bonne application des standards EHS/SDA lors des interventions,</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Anticiper, corriger les dérives en agissant sur les causes profondes (techniques/humaines),</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Gérer les ressources de votre équipe, assurer l’effectif nécessaire aux besoins de l’activité,</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Favoriser le développement du personnel, former et développer la polyvalence dans votre équipe,</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Proposer et participer au plan d’investissement de l’usine,</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Participer aux réflexions et actions pour améliorer la compétitivité de l’usine,</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lastRenderedPageBreak/>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Mener des projets d’amélioration continue dans votre activité,</w:t>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w:t>
      </w:r>
      <w:r w:rsidRPr="00EB050A">
        <w:rPr>
          <w:rFonts w:ascii="Arial" w:eastAsia="Times New Roman" w:hAnsi="Arial" w:cs="Arial"/>
          <w:color w:val="333333"/>
          <w:sz w:val="21"/>
          <w:szCs w:val="21"/>
          <w:lang w:eastAsia="fr-FR"/>
        </w:rPr>
        <w:t> </w:t>
      </w:r>
      <w:r w:rsidRPr="00EB050A">
        <w:rPr>
          <w:rFonts w:ascii="Arial" w:eastAsia="Times New Roman" w:hAnsi="Arial" w:cs="Arial"/>
          <w:color w:val="333333"/>
          <w:sz w:val="21"/>
          <w:szCs w:val="21"/>
          <w:lang w:eastAsia="fr-FR"/>
        </w:rPr>
        <w:t xml:space="preserve"> Assurer le déploiement des outils du benchmark </w:t>
      </w:r>
      <w:proofErr w:type="spellStart"/>
      <w:r w:rsidRPr="00EB050A">
        <w:rPr>
          <w:rFonts w:ascii="Arial" w:eastAsia="Times New Roman" w:hAnsi="Arial" w:cs="Arial"/>
          <w:color w:val="333333"/>
          <w:sz w:val="21"/>
          <w:szCs w:val="21"/>
          <w:lang w:eastAsia="fr-FR"/>
        </w:rPr>
        <w:t>Verallia</w:t>
      </w:r>
      <w:proofErr w:type="spellEnd"/>
      <w:r w:rsidRPr="00EB050A">
        <w:rPr>
          <w:rFonts w:ascii="Arial" w:eastAsia="Times New Roman" w:hAnsi="Arial" w:cs="Arial"/>
          <w:color w:val="333333"/>
          <w:sz w:val="21"/>
          <w:szCs w:val="21"/>
          <w:lang w:eastAsia="fr-FR"/>
        </w:rPr>
        <w:t>,</w:t>
      </w:r>
    </w:p>
    <w:p w:rsidR="00EB050A" w:rsidRPr="00EB050A" w:rsidRDefault="00EB050A" w:rsidP="00EB050A">
      <w:pPr>
        <w:shd w:val="clear" w:color="auto" w:fill="FFFFFF"/>
        <w:spacing w:after="225" w:line="240" w:lineRule="auto"/>
        <w:rPr>
          <w:rFonts w:ascii="inherit" w:eastAsia="Times New Roman" w:hAnsi="inherit" w:cs="Helvetica"/>
          <w:color w:val="333333"/>
          <w:sz w:val="24"/>
          <w:szCs w:val="24"/>
          <w:lang w:eastAsia="fr-FR"/>
        </w:rPr>
      </w:pPr>
      <w:r w:rsidRPr="00EB050A">
        <w:rPr>
          <w:rFonts w:ascii="inherit" w:eastAsia="Times New Roman" w:hAnsi="inherit" w:cs="Helvetica"/>
          <w:color w:val="333333"/>
          <w:sz w:val="24"/>
          <w:szCs w:val="24"/>
          <w:lang w:eastAsia="fr-FR"/>
        </w:rPr>
        <w:t> </w:t>
      </w:r>
    </w:p>
    <w:p w:rsidR="00EB050A" w:rsidRPr="00EB050A" w:rsidRDefault="00EB050A" w:rsidP="00EB050A">
      <w:pPr>
        <w:shd w:val="clear" w:color="auto" w:fill="FFFFFF"/>
        <w:spacing w:after="0" w:line="240" w:lineRule="auto"/>
        <w:rPr>
          <w:rFonts w:ascii="Helvetica" w:eastAsia="Times New Roman" w:hAnsi="Helvetica" w:cs="Helvetica"/>
          <w:color w:val="333333"/>
          <w:sz w:val="24"/>
          <w:szCs w:val="24"/>
          <w:lang w:eastAsia="fr-FR"/>
        </w:rPr>
      </w:pPr>
      <w:r w:rsidRPr="00EB050A">
        <w:rPr>
          <w:rFonts w:ascii="Helvetica" w:eastAsia="Times New Roman" w:hAnsi="Helvetica" w:cs="Helvetica"/>
          <w:b/>
          <w:bCs/>
          <w:color w:val="333333"/>
          <w:sz w:val="24"/>
          <w:szCs w:val="24"/>
          <w:lang w:eastAsia="fr-FR"/>
        </w:rPr>
        <w:t>Compétences et expérience</w:t>
      </w:r>
    </w:p>
    <w:p w:rsidR="00EB050A" w:rsidRPr="00EB050A" w:rsidRDefault="00EB050A" w:rsidP="00EB050A">
      <w:pPr>
        <w:shd w:val="clear" w:color="auto" w:fill="FFFFFF"/>
        <w:spacing w:after="225" w:line="240" w:lineRule="auto"/>
        <w:rPr>
          <w:rFonts w:ascii="inherit" w:eastAsia="Times New Roman" w:hAnsi="inherit" w:cs="Helvetica"/>
          <w:color w:val="333333"/>
          <w:sz w:val="24"/>
          <w:szCs w:val="24"/>
          <w:lang w:eastAsia="fr-FR"/>
        </w:rPr>
      </w:pPr>
      <w:r w:rsidRPr="00EB050A">
        <w:rPr>
          <w:rFonts w:ascii="Arial" w:eastAsia="Times New Roman" w:hAnsi="Arial" w:cs="Arial"/>
          <w:color w:val="333333"/>
          <w:sz w:val="21"/>
          <w:szCs w:val="21"/>
          <w:lang w:eastAsia="fr-FR"/>
        </w:rPr>
        <w:t>Ingénieur(e) de formation de préférence (Ingénieur céramique industrielle, ingénieur matériaux ou chimiste).</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Vous avez une expérience significative d’au moins 5 ans en fusion, composition et pilotage de fours à feu continu dans l’industrie du verre idéalement.</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Leader, fédérateur/</w:t>
      </w:r>
      <w:proofErr w:type="spellStart"/>
      <w:r w:rsidRPr="00EB050A">
        <w:rPr>
          <w:rFonts w:ascii="Arial" w:eastAsia="Times New Roman" w:hAnsi="Arial" w:cs="Arial"/>
          <w:color w:val="333333"/>
          <w:sz w:val="21"/>
          <w:szCs w:val="21"/>
          <w:lang w:eastAsia="fr-FR"/>
        </w:rPr>
        <w:t>trice</w:t>
      </w:r>
      <w:proofErr w:type="spellEnd"/>
      <w:r w:rsidRPr="00EB050A">
        <w:rPr>
          <w:rFonts w:ascii="Arial" w:eastAsia="Times New Roman" w:hAnsi="Arial" w:cs="Arial"/>
          <w:color w:val="333333"/>
          <w:sz w:val="21"/>
          <w:szCs w:val="21"/>
          <w:lang w:eastAsia="fr-FR"/>
        </w:rPr>
        <w:t>, coach et pédagogue, vous avez une expérience réussie en management et accompagnement d’une équipe. Bon(ne) communicant(e), au bon relationnel, vous êtes reconnu(e) pour vos capacités relationnelles, managériales dans un contexte et une culture de changement.</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Homme/femme de terrain, vous gérez les projets primordiaux pour l’usine, vous êtes orienté(e) résultats, efficacité et amélioration continue.</w:t>
      </w:r>
      <w:r w:rsidRPr="00EB050A">
        <w:rPr>
          <w:rFonts w:ascii="inherit" w:eastAsia="Times New Roman" w:hAnsi="inherit" w:cs="Helvetica"/>
          <w:color w:val="333333"/>
          <w:sz w:val="24"/>
          <w:szCs w:val="24"/>
          <w:lang w:eastAsia="fr-FR"/>
        </w:rPr>
        <w:br/>
      </w:r>
      <w:r w:rsidRPr="00EB050A">
        <w:rPr>
          <w:rFonts w:ascii="inherit" w:eastAsia="Times New Roman" w:hAnsi="inherit" w:cs="Helvetica"/>
          <w:color w:val="333333"/>
          <w:sz w:val="24"/>
          <w:szCs w:val="24"/>
          <w:lang w:eastAsia="fr-FR"/>
        </w:rPr>
        <w:br/>
      </w:r>
      <w:r w:rsidRPr="00EB050A">
        <w:rPr>
          <w:rFonts w:ascii="Arial" w:eastAsia="Times New Roman" w:hAnsi="Arial" w:cs="Arial"/>
          <w:color w:val="333333"/>
          <w:sz w:val="21"/>
          <w:szCs w:val="21"/>
          <w:lang w:eastAsia="fr-FR"/>
        </w:rPr>
        <w:t>Votre pragmatisme et force de proposition, vous permettront de mener avec succès vos missions.</w:t>
      </w:r>
    </w:p>
    <w:p w:rsidR="00EB050A" w:rsidRPr="00EB050A" w:rsidRDefault="00EB050A" w:rsidP="00EB050A">
      <w:pPr>
        <w:shd w:val="clear" w:color="auto" w:fill="FFFFFF"/>
        <w:spacing w:after="0" w:line="240" w:lineRule="auto"/>
        <w:rPr>
          <w:rFonts w:ascii="inherit" w:eastAsia="Times New Roman" w:hAnsi="inherit" w:cs="Helvetica"/>
          <w:color w:val="333333"/>
          <w:sz w:val="24"/>
          <w:szCs w:val="24"/>
          <w:lang w:eastAsia="fr-FR"/>
        </w:rPr>
      </w:pPr>
      <w:proofErr w:type="spellStart"/>
      <w:r w:rsidRPr="00EB050A">
        <w:rPr>
          <w:rFonts w:ascii="inherit" w:eastAsia="Times New Roman" w:hAnsi="inherit" w:cs="Helvetica"/>
          <w:color w:val="333333"/>
          <w:sz w:val="24"/>
          <w:szCs w:val="24"/>
          <w:lang w:eastAsia="fr-FR"/>
        </w:rPr>
        <w:t>Verallia</w:t>
      </w:r>
      <w:proofErr w:type="spellEnd"/>
      <w:r w:rsidRPr="00EB050A">
        <w:rPr>
          <w:rFonts w:ascii="inherit" w:eastAsia="Times New Roman" w:hAnsi="inherit" w:cs="Helvetica"/>
          <w:color w:val="333333"/>
          <w:sz w:val="24"/>
          <w:szCs w:val="24"/>
          <w:lang w:eastAsia="fr-FR"/>
        </w:rPr>
        <w:t xml:space="preserve"> offre une variété de métiers techniques, commerciaux, financier, marketing… Les opportunités de carrières sont nombreuses et riches. Pour accompagner notre développement nous recrutons des talents et des </w:t>
      </w:r>
      <w:proofErr w:type="spellStart"/>
      <w:r w:rsidRPr="00EB050A">
        <w:rPr>
          <w:rFonts w:ascii="inherit" w:eastAsia="Times New Roman" w:hAnsi="inherit" w:cs="Helvetica"/>
          <w:color w:val="333333"/>
          <w:sz w:val="24"/>
          <w:szCs w:val="24"/>
          <w:lang w:eastAsia="fr-FR"/>
        </w:rPr>
        <w:t>savoirs-faires</w:t>
      </w:r>
      <w:proofErr w:type="spellEnd"/>
      <w:r w:rsidRPr="00EB050A">
        <w:rPr>
          <w:rFonts w:ascii="inherit" w:eastAsia="Times New Roman" w:hAnsi="inherit" w:cs="Helvetica"/>
          <w:color w:val="333333"/>
          <w:sz w:val="24"/>
          <w:szCs w:val="24"/>
          <w:lang w:eastAsia="fr-FR"/>
        </w:rPr>
        <w:t xml:space="preserve"> externes ou nous faisons évoluer nos salarié internes.</w:t>
      </w:r>
    </w:p>
    <w:p w:rsidR="00CD7E45" w:rsidRDefault="00CD7E45">
      <w:pPr>
        <w:rPr>
          <w:rFonts w:ascii="Helvetica" w:eastAsia="Times New Roman" w:hAnsi="Helvetica" w:cs="Helvetica"/>
          <w:b/>
          <w:bCs/>
          <w:color w:val="5A5A5A"/>
          <w:sz w:val="27"/>
          <w:szCs w:val="27"/>
          <w:lang w:eastAsia="fr-FR"/>
        </w:rPr>
      </w:pPr>
    </w:p>
    <w:p w:rsidR="00EB050A" w:rsidRDefault="00EB050A">
      <w:hyperlink r:id="rId4" w:history="1">
        <w:r w:rsidRPr="00E42918">
          <w:rPr>
            <w:rStyle w:val="Lienhypertexte"/>
          </w:rPr>
          <w:t>https://veralliafrance.loop.jobs/job/Verallia-Saint-Romain-Puy-Auvergne-Rh%C3%B4ne-Alpes/100011136</w:t>
        </w:r>
      </w:hyperlink>
    </w:p>
    <w:p w:rsidR="00EB050A" w:rsidRDefault="00EB050A">
      <w:bookmarkStart w:id="0" w:name="_GoBack"/>
      <w:bookmarkEnd w:id="0"/>
    </w:p>
    <w:sectPr w:rsidR="00EB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0A"/>
    <w:rsid w:val="00CD7E45"/>
    <w:rsid w:val="00EB05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BEB4"/>
  <w15:chartTrackingRefBased/>
  <w15:docId w15:val="{D6B5C16C-EB63-46B0-BBE8-ECF0E075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B05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050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EB050A"/>
    <w:rPr>
      <w:b/>
      <w:bCs/>
    </w:rPr>
  </w:style>
  <w:style w:type="paragraph" w:styleId="NormalWeb">
    <w:name w:val="Normal (Web)"/>
    <w:basedOn w:val="Normal"/>
    <w:uiPriority w:val="99"/>
    <w:semiHidden/>
    <w:unhideWhenUsed/>
    <w:rsid w:val="00EB05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0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59265">
      <w:bodyDiv w:val="1"/>
      <w:marLeft w:val="0"/>
      <w:marRight w:val="0"/>
      <w:marTop w:val="0"/>
      <w:marBottom w:val="0"/>
      <w:divBdr>
        <w:top w:val="none" w:sz="0" w:space="0" w:color="auto"/>
        <w:left w:val="none" w:sz="0" w:space="0" w:color="auto"/>
        <w:bottom w:val="none" w:sz="0" w:space="0" w:color="auto"/>
        <w:right w:val="none" w:sz="0" w:space="0" w:color="auto"/>
      </w:divBdr>
      <w:divsChild>
        <w:div w:id="1185291492">
          <w:marLeft w:val="0"/>
          <w:marRight w:val="0"/>
          <w:marTop w:val="0"/>
          <w:marBottom w:val="0"/>
          <w:divBdr>
            <w:top w:val="none" w:sz="0" w:space="0" w:color="auto"/>
            <w:left w:val="none" w:sz="0" w:space="0" w:color="auto"/>
            <w:bottom w:val="none" w:sz="0" w:space="0" w:color="auto"/>
            <w:right w:val="none" w:sz="0" w:space="0" w:color="auto"/>
          </w:divBdr>
          <w:divsChild>
            <w:div w:id="893200642">
              <w:marLeft w:val="0"/>
              <w:marRight w:val="0"/>
              <w:marTop w:val="0"/>
              <w:marBottom w:val="0"/>
              <w:divBdr>
                <w:top w:val="none" w:sz="0" w:space="0" w:color="auto"/>
                <w:left w:val="none" w:sz="0" w:space="0" w:color="auto"/>
                <w:bottom w:val="none" w:sz="0" w:space="0" w:color="auto"/>
                <w:right w:val="none" w:sz="0" w:space="0" w:color="auto"/>
              </w:divBdr>
              <w:divsChild>
                <w:div w:id="1679960462">
                  <w:marLeft w:val="0"/>
                  <w:marRight w:val="0"/>
                  <w:marTop w:val="0"/>
                  <w:marBottom w:val="0"/>
                  <w:divBdr>
                    <w:top w:val="none" w:sz="0" w:space="0" w:color="auto"/>
                    <w:left w:val="none" w:sz="0" w:space="0" w:color="auto"/>
                    <w:bottom w:val="none" w:sz="0" w:space="0" w:color="auto"/>
                    <w:right w:val="none" w:sz="0" w:space="0" w:color="auto"/>
                  </w:divBdr>
                  <w:divsChild>
                    <w:div w:id="273564422">
                      <w:marLeft w:val="0"/>
                      <w:marRight w:val="0"/>
                      <w:marTop w:val="0"/>
                      <w:marBottom w:val="0"/>
                      <w:divBdr>
                        <w:top w:val="none" w:sz="0" w:space="0" w:color="auto"/>
                        <w:left w:val="none" w:sz="0" w:space="0" w:color="auto"/>
                        <w:bottom w:val="none" w:sz="0" w:space="0" w:color="auto"/>
                        <w:right w:val="none" w:sz="0" w:space="0" w:color="auto"/>
                      </w:divBdr>
                      <w:divsChild>
                        <w:div w:id="831217991">
                          <w:marLeft w:val="0"/>
                          <w:marRight w:val="0"/>
                          <w:marTop w:val="0"/>
                          <w:marBottom w:val="0"/>
                          <w:divBdr>
                            <w:top w:val="none" w:sz="0" w:space="0" w:color="auto"/>
                            <w:left w:val="none" w:sz="0" w:space="0" w:color="auto"/>
                            <w:bottom w:val="none" w:sz="0" w:space="0" w:color="auto"/>
                            <w:right w:val="none" w:sz="0" w:space="0" w:color="auto"/>
                          </w:divBdr>
                          <w:divsChild>
                            <w:div w:id="2069918389">
                              <w:marLeft w:val="0"/>
                              <w:marRight w:val="0"/>
                              <w:marTop w:val="0"/>
                              <w:marBottom w:val="0"/>
                              <w:divBdr>
                                <w:top w:val="none" w:sz="0" w:space="0" w:color="auto"/>
                                <w:left w:val="none" w:sz="0" w:space="0" w:color="auto"/>
                                <w:bottom w:val="none" w:sz="0" w:space="0" w:color="auto"/>
                                <w:right w:val="none" w:sz="0" w:space="0" w:color="auto"/>
                              </w:divBdr>
                              <w:divsChild>
                                <w:div w:id="270089850">
                                  <w:marLeft w:val="0"/>
                                  <w:marRight w:val="0"/>
                                  <w:marTop w:val="0"/>
                                  <w:marBottom w:val="0"/>
                                  <w:divBdr>
                                    <w:top w:val="none" w:sz="0" w:space="0" w:color="auto"/>
                                    <w:left w:val="none" w:sz="0" w:space="0" w:color="auto"/>
                                    <w:bottom w:val="none" w:sz="0" w:space="0" w:color="auto"/>
                                    <w:right w:val="none" w:sz="0" w:space="0" w:color="auto"/>
                                  </w:divBdr>
                                  <w:divsChild>
                                    <w:div w:id="993294371">
                                      <w:marLeft w:val="0"/>
                                      <w:marRight w:val="0"/>
                                      <w:marTop w:val="0"/>
                                      <w:marBottom w:val="0"/>
                                      <w:divBdr>
                                        <w:top w:val="none" w:sz="0" w:space="0" w:color="auto"/>
                                        <w:left w:val="none" w:sz="0" w:space="0" w:color="auto"/>
                                        <w:bottom w:val="none" w:sz="0" w:space="0" w:color="auto"/>
                                        <w:right w:val="none" w:sz="0" w:space="0" w:color="auto"/>
                                      </w:divBdr>
                                      <w:divsChild>
                                        <w:div w:id="356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6650">
                              <w:marLeft w:val="0"/>
                              <w:marRight w:val="0"/>
                              <w:marTop w:val="0"/>
                              <w:marBottom w:val="0"/>
                              <w:divBdr>
                                <w:top w:val="none" w:sz="0" w:space="0" w:color="auto"/>
                                <w:left w:val="none" w:sz="0" w:space="0" w:color="auto"/>
                                <w:bottom w:val="none" w:sz="0" w:space="0" w:color="auto"/>
                                <w:right w:val="none" w:sz="0" w:space="0" w:color="auto"/>
                              </w:divBdr>
                              <w:divsChild>
                                <w:div w:id="1895770278">
                                  <w:marLeft w:val="0"/>
                                  <w:marRight w:val="0"/>
                                  <w:marTop w:val="0"/>
                                  <w:marBottom w:val="0"/>
                                  <w:divBdr>
                                    <w:top w:val="none" w:sz="0" w:space="0" w:color="auto"/>
                                    <w:left w:val="none" w:sz="0" w:space="0" w:color="auto"/>
                                    <w:bottom w:val="none" w:sz="0" w:space="0" w:color="auto"/>
                                    <w:right w:val="none" w:sz="0" w:space="0" w:color="auto"/>
                                  </w:divBdr>
                                  <w:divsChild>
                                    <w:div w:id="436366019">
                                      <w:marLeft w:val="0"/>
                                      <w:marRight w:val="0"/>
                                      <w:marTop w:val="0"/>
                                      <w:marBottom w:val="0"/>
                                      <w:divBdr>
                                        <w:top w:val="none" w:sz="0" w:space="0" w:color="auto"/>
                                        <w:left w:val="none" w:sz="0" w:space="0" w:color="auto"/>
                                        <w:bottom w:val="none" w:sz="0" w:space="0" w:color="auto"/>
                                        <w:right w:val="none" w:sz="0" w:space="0" w:color="auto"/>
                                      </w:divBdr>
                                      <w:divsChild>
                                        <w:div w:id="1296911553">
                                          <w:marLeft w:val="0"/>
                                          <w:marRight w:val="0"/>
                                          <w:marTop w:val="0"/>
                                          <w:marBottom w:val="225"/>
                                          <w:divBdr>
                                            <w:top w:val="none" w:sz="0" w:space="0" w:color="auto"/>
                                            <w:left w:val="none" w:sz="0" w:space="0" w:color="auto"/>
                                            <w:bottom w:val="none" w:sz="0" w:space="0" w:color="auto"/>
                                            <w:right w:val="none" w:sz="0" w:space="0" w:color="auto"/>
                                          </w:divBdr>
                                          <w:divsChild>
                                            <w:div w:id="6083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62716">
                      <w:marLeft w:val="0"/>
                      <w:marRight w:val="0"/>
                      <w:marTop w:val="0"/>
                      <w:marBottom w:val="0"/>
                      <w:divBdr>
                        <w:top w:val="none" w:sz="0" w:space="0" w:color="auto"/>
                        <w:left w:val="none" w:sz="0" w:space="0" w:color="auto"/>
                        <w:bottom w:val="none" w:sz="0" w:space="0" w:color="auto"/>
                        <w:right w:val="none" w:sz="0" w:space="0" w:color="auto"/>
                      </w:divBdr>
                      <w:divsChild>
                        <w:div w:id="1421415594">
                          <w:marLeft w:val="0"/>
                          <w:marRight w:val="0"/>
                          <w:marTop w:val="0"/>
                          <w:marBottom w:val="0"/>
                          <w:divBdr>
                            <w:top w:val="none" w:sz="0" w:space="0" w:color="auto"/>
                            <w:left w:val="none" w:sz="0" w:space="0" w:color="auto"/>
                            <w:bottom w:val="none" w:sz="0" w:space="0" w:color="auto"/>
                            <w:right w:val="none" w:sz="0" w:space="0" w:color="auto"/>
                          </w:divBdr>
                          <w:divsChild>
                            <w:div w:id="1044406307">
                              <w:marLeft w:val="0"/>
                              <w:marRight w:val="0"/>
                              <w:marTop w:val="0"/>
                              <w:marBottom w:val="0"/>
                              <w:divBdr>
                                <w:top w:val="none" w:sz="0" w:space="0" w:color="auto"/>
                                <w:left w:val="none" w:sz="0" w:space="0" w:color="auto"/>
                                <w:bottom w:val="none" w:sz="0" w:space="0" w:color="auto"/>
                                <w:right w:val="none" w:sz="0" w:space="0" w:color="auto"/>
                              </w:divBdr>
                              <w:divsChild>
                                <w:div w:id="259022222">
                                  <w:marLeft w:val="0"/>
                                  <w:marRight w:val="0"/>
                                  <w:marTop w:val="0"/>
                                  <w:marBottom w:val="0"/>
                                  <w:divBdr>
                                    <w:top w:val="none" w:sz="0" w:space="0" w:color="auto"/>
                                    <w:left w:val="none" w:sz="0" w:space="0" w:color="auto"/>
                                    <w:bottom w:val="none" w:sz="0" w:space="0" w:color="auto"/>
                                    <w:right w:val="none" w:sz="0" w:space="0" w:color="auto"/>
                                  </w:divBdr>
                                  <w:divsChild>
                                    <w:div w:id="1522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6527">
                          <w:marLeft w:val="0"/>
                          <w:marRight w:val="0"/>
                          <w:marTop w:val="0"/>
                          <w:marBottom w:val="0"/>
                          <w:divBdr>
                            <w:top w:val="none" w:sz="0" w:space="0" w:color="auto"/>
                            <w:left w:val="none" w:sz="0" w:space="0" w:color="auto"/>
                            <w:bottom w:val="none" w:sz="0" w:space="0" w:color="auto"/>
                            <w:right w:val="none" w:sz="0" w:space="0" w:color="auto"/>
                          </w:divBdr>
                          <w:divsChild>
                            <w:div w:id="1411543356">
                              <w:marLeft w:val="0"/>
                              <w:marRight w:val="0"/>
                              <w:marTop w:val="0"/>
                              <w:marBottom w:val="0"/>
                              <w:divBdr>
                                <w:top w:val="none" w:sz="0" w:space="0" w:color="auto"/>
                                <w:left w:val="none" w:sz="0" w:space="0" w:color="auto"/>
                                <w:bottom w:val="none" w:sz="0" w:space="0" w:color="auto"/>
                                <w:right w:val="none" w:sz="0" w:space="0" w:color="auto"/>
                              </w:divBdr>
                              <w:divsChild>
                                <w:div w:id="1362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901">
                          <w:marLeft w:val="0"/>
                          <w:marRight w:val="0"/>
                          <w:marTop w:val="0"/>
                          <w:marBottom w:val="0"/>
                          <w:divBdr>
                            <w:top w:val="none" w:sz="0" w:space="0" w:color="auto"/>
                            <w:left w:val="none" w:sz="0" w:space="0" w:color="auto"/>
                            <w:bottom w:val="none" w:sz="0" w:space="0" w:color="auto"/>
                            <w:right w:val="none" w:sz="0" w:space="0" w:color="auto"/>
                          </w:divBdr>
                          <w:divsChild>
                            <w:div w:id="1955940130">
                              <w:marLeft w:val="0"/>
                              <w:marRight w:val="0"/>
                              <w:marTop w:val="0"/>
                              <w:marBottom w:val="0"/>
                              <w:divBdr>
                                <w:top w:val="none" w:sz="0" w:space="0" w:color="auto"/>
                                <w:left w:val="none" w:sz="0" w:space="0" w:color="auto"/>
                                <w:bottom w:val="none" w:sz="0" w:space="0" w:color="auto"/>
                                <w:right w:val="none" w:sz="0" w:space="0" w:color="auto"/>
                              </w:divBdr>
                              <w:divsChild>
                                <w:div w:id="974094078">
                                  <w:marLeft w:val="0"/>
                                  <w:marRight w:val="0"/>
                                  <w:marTop w:val="0"/>
                                  <w:marBottom w:val="0"/>
                                  <w:divBdr>
                                    <w:top w:val="none" w:sz="0" w:space="0" w:color="auto"/>
                                    <w:left w:val="none" w:sz="0" w:space="0" w:color="auto"/>
                                    <w:bottom w:val="none" w:sz="0" w:space="0" w:color="auto"/>
                                    <w:right w:val="none" w:sz="0" w:space="0" w:color="auto"/>
                                  </w:divBdr>
                                  <w:divsChild>
                                    <w:div w:id="737360374">
                                      <w:marLeft w:val="0"/>
                                      <w:marRight w:val="0"/>
                                      <w:marTop w:val="0"/>
                                      <w:marBottom w:val="0"/>
                                      <w:divBdr>
                                        <w:top w:val="none" w:sz="0" w:space="0" w:color="auto"/>
                                        <w:left w:val="none" w:sz="0" w:space="0" w:color="auto"/>
                                        <w:bottom w:val="none" w:sz="0" w:space="0" w:color="auto"/>
                                        <w:right w:val="none" w:sz="0" w:space="0" w:color="auto"/>
                                      </w:divBdr>
                                      <w:divsChild>
                                        <w:div w:id="1186553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939460">
          <w:marLeft w:val="0"/>
          <w:marRight w:val="0"/>
          <w:marTop w:val="0"/>
          <w:marBottom w:val="0"/>
          <w:divBdr>
            <w:top w:val="none" w:sz="0" w:space="0" w:color="auto"/>
            <w:left w:val="none" w:sz="0" w:space="0" w:color="auto"/>
            <w:bottom w:val="none" w:sz="0" w:space="0" w:color="auto"/>
            <w:right w:val="none" w:sz="0" w:space="0" w:color="auto"/>
          </w:divBdr>
          <w:divsChild>
            <w:div w:id="1753431382">
              <w:marLeft w:val="0"/>
              <w:marRight w:val="0"/>
              <w:marTop w:val="0"/>
              <w:marBottom w:val="0"/>
              <w:divBdr>
                <w:top w:val="none" w:sz="0" w:space="0" w:color="auto"/>
                <w:left w:val="none" w:sz="0" w:space="0" w:color="auto"/>
                <w:bottom w:val="none" w:sz="0" w:space="0" w:color="auto"/>
                <w:right w:val="none" w:sz="0" w:space="0" w:color="auto"/>
              </w:divBdr>
            </w:div>
          </w:divsChild>
        </w:div>
        <w:div w:id="923689827">
          <w:marLeft w:val="0"/>
          <w:marRight w:val="0"/>
          <w:marTop w:val="0"/>
          <w:marBottom w:val="0"/>
          <w:divBdr>
            <w:top w:val="none" w:sz="0" w:space="0" w:color="auto"/>
            <w:left w:val="none" w:sz="0" w:space="0" w:color="auto"/>
            <w:bottom w:val="none" w:sz="0" w:space="0" w:color="auto"/>
            <w:right w:val="none" w:sz="0" w:space="0" w:color="auto"/>
          </w:divBdr>
          <w:divsChild>
            <w:div w:id="1866773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ralliafrance.loop.jobs/job/Verallia-Saint-Romain-Puy-Auvergne-Rh%C3%B4ne-Alpes/1000111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3776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GOEURIOT</dc:creator>
  <cp:keywords/>
  <dc:description/>
  <cp:lastModifiedBy>Dominique GOEURIOT</cp:lastModifiedBy>
  <cp:revision>1</cp:revision>
  <dcterms:created xsi:type="dcterms:W3CDTF">2021-02-07T17:01:00Z</dcterms:created>
  <dcterms:modified xsi:type="dcterms:W3CDTF">2021-02-07T17:02:00Z</dcterms:modified>
</cp:coreProperties>
</file>